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2D69B" w:themeColor="accent3" w:themeTint="99"/>
  <w:body>
    <w:p w:rsidR="004D6743" w:rsidRDefault="004D6743" w:rsidP="00535E66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CDBB2D" wp14:editId="68928037">
                <wp:simplePos x="0" y="0"/>
                <wp:positionH relativeFrom="column">
                  <wp:posOffset>-708025</wp:posOffset>
                </wp:positionH>
                <wp:positionV relativeFrom="paragraph">
                  <wp:posOffset>1686560</wp:posOffset>
                </wp:positionV>
                <wp:extent cx="6841490" cy="1828800"/>
                <wp:effectExtent l="0" t="0" r="16510" b="12065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4149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txbx>
                        <w:txbxContent>
                          <w:p w:rsidR="00756C50" w:rsidRDefault="004D6743" w:rsidP="00756C5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Ежегодно 23 апреля во всем мире проводятся торжественные мероприятия с целью признания магической силы книг - связи между прошлым и будущим, моста между поколениями и культурами.</w:t>
                            </w:r>
                          </w:p>
                          <w:p w:rsidR="004D6743" w:rsidRPr="004D6743" w:rsidRDefault="004D6743" w:rsidP="004D674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Идея проведения данного праздника принадлежала Международной ассоциации книгоиздателей и затем была предложена на рассмотрение ЮНЕСКО. Вполне естественно, что проходившая в 1995 году в Париже Генеральная конференция ЮНЕСКО решила отдать в этот день дань уважения книгам и авторам, призывая всех, и особенно молодежь, находить удовольствие в чтении и уважать незаменимый вклад тех, кто содействовал социальному и культурному прогрессу человечества. Тогда и был учрежден Всемирный день книг и авторского права и Премия ЮНЕСКО за пропаганду идеалов терпимости в детской и юношеской литературе. Впервые день отмечался 23 апреля 1996 года.</w:t>
                            </w:r>
                          </w:p>
                          <w:p w:rsidR="004D6743" w:rsidRPr="004D6743" w:rsidRDefault="004D6743" w:rsidP="004D674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Традиция празднования Дня книги родилась в Каталонии (Испания), где в 1923 году книготорговцы решили устроить грандиозную книжную ярмарку, дабы почтить память Мигеля Сервантеса, Инки Гарсиласо де ла Веги и Уильяма Шекспира. А также в Каталонии есть еще одна традиция тем, кто купил 23 апреля (в День Святого Георгия) книгу, дарится роза. В средневековье Святой Георгий был провозглашен покровителем Каталонии.</w:t>
                            </w:r>
                          </w:p>
                          <w:p w:rsidR="004D6743" w:rsidRDefault="004D6743" w:rsidP="00756C50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Целью празднования Всемирного дня книги и авторского права стало привлечение внимания как правительственных органов, так и широкой публики к книгам, как к источникам получения знаний, средствам выражения и коммуникации, которые остаются основой активного образования и критического мышления, несмотря на быстрое развитие более сложных источников информации.</w:t>
                            </w:r>
                          </w:p>
                          <w:p w:rsidR="004D6743" w:rsidRDefault="004D6743" w:rsidP="004D674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Благодаря книге мы получаем, прежде всего, доступ к знаниям, идеям, духовным и моральным ценностям, к пониманию красоты и творческим достижениям человека. Носитель информации, основа образования и творчества, книга даёт возможность каждой культуре рассказать о себе, знакомит с обычаями и традициями разных народов. Книга - это окно в мир культурного многообразия, это мост, соединяющий разные цивилизации во времени и пространстве.</w:t>
                            </w:r>
                          </w:p>
                          <w:p w:rsidR="004D6743" w:rsidRPr="00535E66" w:rsidRDefault="004D6743" w:rsidP="004D674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4D674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Отмечая Всемирный День книги и авторского права, мы все должны особое внимание уделить важной роли книги в сохранении и приумножении культуры каждого государства. Ведь книга - это лучший помощник в наших общих усилиях по защите и обогащению культурного наследия человечества.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6" o:spid="_x0000_s1026" type="#_x0000_t202" style="position:absolute;margin-left:-55.75pt;margin-top:132.8pt;width:538.7pt;height:2in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" filled="f" strokecolor="black [3213]">
                <v:textbox style="mso-fit-shape-to-text:t">
                  <w:txbxContent>
                    <w:p w:rsidR="00756C50" w:rsidRDefault="004D6743" w:rsidP="00756C5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Ежегодно 23 апреля во всем мире проводятся торжественные мероприятия с целью признания магической силы книг - связи между прошлым и будущим, моста между поколениями и культурами.</w:t>
                      </w:r>
                    </w:p>
                    <w:p w:rsidR="004D6743" w:rsidRPr="004D6743" w:rsidRDefault="004D6743" w:rsidP="004D674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Идея про</w:t>
                      </w:r>
                      <w:bookmarkStart w:id="1" w:name="_GoBack"/>
                      <w:bookmarkEnd w:id="1"/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ведения данного праздника принадлежала Международной ассоциации книгоиздателей и затем была предложена на рассмотрение ЮНЕСКО. Вполне естественно, что проходившая в 1995 году в Париже Генеральная конференция ЮНЕСКО решила отдать в этот день дань уважения книгам и авторам, призывая всех, и особенно молодежь, находить удовольствие в чтении и уважать незаменимый вклад тех, кто содействовал социальному и культурному прогрессу человечества. Тогда и был учрежден Всемирный день книг и авторского права и Премия ЮНЕСКО за пропаганду идеалов терпимости в детской и юношеской литературе. Впервые день отмечался 23 апреля 1996 года.</w:t>
                      </w:r>
                    </w:p>
                    <w:p w:rsidR="004D6743" w:rsidRPr="004D6743" w:rsidRDefault="004D6743" w:rsidP="004D674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Традиция празднования Дня книги родилась в Каталонии (Испания), где в 1923 году книготорговцы решили устроить грандиозную книжную ярмарку, дабы почтить память Мигеля Сервантеса, Инки Гарсиласо де ла Веги и Уильяма Шекспира. А также в Каталонии есть еще одна традиция тем, кто купил 23 апреля (в День Святого Георгия) книгу, дарится роза. В средневековье Святой Георгий был провозглашен покровителем Каталонии.</w:t>
                      </w:r>
                    </w:p>
                    <w:p w:rsidR="004D6743" w:rsidRDefault="004D6743" w:rsidP="00756C50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Целью празднования Всемирного дня книги и авторского права стало привлечение внимания как правительственных органов, так и широкой публики к книгам, как к источникам получения знаний, средствам выражения и коммуникации, которые остаются основой активного образования и критического мышления, несмотря на быстрое развитие более сложных источников информации.</w:t>
                      </w:r>
                    </w:p>
                    <w:p w:rsidR="004D6743" w:rsidRDefault="004D6743" w:rsidP="004D674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Благодаря книге мы получаем, прежде всего, доступ к знаниям, идеям, духовным и моральным ценностям, к пониманию красоты и творческим достижениям человека. Носитель информации, основа образования и творчества, книга даёт возможность каждой культуре рассказать о себе, знакомит с обычаями и традициями разных народов. Книга - это окно в мир культурного многообразия, это мост, соединяющий разные цивилизации во времени и пространстве.</w:t>
                      </w:r>
                    </w:p>
                    <w:p w:rsidR="004D6743" w:rsidRPr="00535E66" w:rsidRDefault="004D6743" w:rsidP="004D674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4D674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Отмечая Всемирный День книги и авторского права, мы все должны особое внимание уделить важной роли книги в сохранении и приумножении культуры каждого государства. Ведь книга - это лучший помощник в наших общих усилиях по защите и обогащению культурного наследия человечества.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D2CF5F0" wp14:editId="20E3E8BB">
            <wp:simplePos x="0" y="0"/>
            <wp:positionH relativeFrom="column">
              <wp:posOffset>2902585</wp:posOffset>
            </wp:positionH>
            <wp:positionV relativeFrom="paragraph">
              <wp:posOffset>-217170</wp:posOffset>
            </wp:positionV>
            <wp:extent cx="3232150" cy="1765300"/>
            <wp:effectExtent l="0" t="0" r="6350" b="63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-i-kartinki-knigi-na-prozrachnom-fone-25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2150" cy="176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2D195F" wp14:editId="4A3339D0">
                <wp:simplePos x="0" y="0"/>
                <wp:positionH relativeFrom="column">
                  <wp:posOffset>-710565</wp:posOffset>
                </wp:positionH>
                <wp:positionV relativeFrom="paragraph">
                  <wp:posOffset>-259080</wp:posOffset>
                </wp:positionV>
                <wp:extent cx="3795395" cy="1828800"/>
                <wp:effectExtent l="0" t="0" r="0" b="254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539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535E66" w:rsidRPr="004D6743" w:rsidRDefault="004D6743" w:rsidP="00535E66">
                            <w:pPr>
                              <w:spacing w:after="0" w:line="240" w:lineRule="auto"/>
                              <w:jc w:val="center"/>
                              <w:rPr>
                                <w:rFonts w:ascii="Mistral" w:hAnsi="Mistral"/>
                                <w:b/>
                                <w:color w:val="00206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D6743">
                              <w:rPr>
                                <w:rFonts w:ascii="Mistral" w:hAnsi="Mistral"/>
                                <w:b/>
                                <w:color w:val="002060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Всемирный день книги и авторского права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" o:spid="_x0000_s1027" type="#_x0000_t202" style="position:absolute;margin-left:-55.95pt;margin-top:-20.4pt;width:298.85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" filled="f" stroked="f">
                <v:textbox style="mso-fit-shape-to-text:t">
                  <w:txbxContent>
                    <w:p w:rsidR="00535E66" w:rsidRPr="004D6743" w:rsidRDefault="004D6743" w:rsidP="00535E66">
                      <w:pPr>
                        <w:spacing w:after="0" w:line="240" w:lineRule="auto"/>
                        <w:jc w:val="center"/>
                        <w:rPr>
                          <w:rFonts w:ascii="Mistral" w:hAnsi="Mistral"/>
                          <w:b/>
                          <w:color w:val="00206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D6743">
                        <w:rPr>
                          <w:rFonts w:ascii="Mistral" w:hAnsi="Mistral"/>
                          <w:b/>
                          <w:color w:val="002060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Всемирный день книги и авторского права</w:t>
                      </w:r>
                    </w:p>
                  </w:txbxContent>
                </v:textbox>
              </v:shape>
            </w:pict>
          </mc:Fallback>
        </mc:AlternateContent>
      </w:r>
    </w:p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/>
    <w:p w:rsidR="004D6743" w:rsidRPr="004D6743" w:rsidRDefault="004D6743" w:rsidP="004D6743"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7F682835" wp14:editId="59DB6FF0">
            <wp:simplePos x="0" y="0"/>
            <wp:positionH relativeFrom="column">
              <wp:posOffset>3151505</wp:posOffset>
            </wp:positionH>
            <wp:positionV relativeFrom="paragraph">
              <wp:posOffset>223328</wp:posOffset>
            </wp:positionV>
            <wp:extent cx="2636875" cy="3295614"/>
            <wp:effectExtent l="0" t="0" r="0" b="63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25_or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875" cy="32956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743" w:rsidRPr="004D6743" w:rsidRDefault="004D6743" w:rsidP="004D6743"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46B0BEDE" wp14:editId="05972C95">
            <wp:simplePos x="0" y="0"/>
            <wp:positionH relativeFrom="column">
              <wp:posOffset>-707655</wp:posOffset>
            </wp:positionH>
            <wp:positionV relativeFrom="paragraph">
              <wp:posOffset>143510</wp:posOffset>
            </wp:positionV>
            <wp:extent cx="3855326" cy="274320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525_11343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5326" cy="2743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EC6" w:rsidRPr="004D6743" w:rsidRDefault="00B427F4" w:rsidP="004D6743">
      <w:bookmarkStart w:id="0" w:name="_GoBack"/>
      <w:bookmarkEnd w:id="0"/>
    </w:p>
    <w:sectPr w:rsidR="006B5EC6" w:rsidRPr="004D6743" w:rsidSect="004D6743">
      <w:headerReference w:type="even" r:id="rId12"/>
      <w:headerReference w:type="default" r:id="rId13"/>
      <w:footerReference w:type="default" r:id="rId14"/>
      <w:headerReference w:type="first" r:id="rId15"/>
      <w:pgSz w:w="11906" w:h="16838"/>
      <w:pgMar w:top="284" w:right="707" w:bottom="284" w:left="1701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27F4" w:rsidRDefault="00B427F4" w:rsidP="0091675B">
      <w:pPr>
        <w:spacing w:after="0" w:line="240" w:lineRule="auto"/>
      </w:pPr>
      <w:r>
        <w:separator/>
      </w:r>
    </w:p>
  </w:endnote>
  <w:endnote w:type="continuationSeparator" w:id="0">
    <w:p w:rsidR="00B427F4" w:rsidRDefault="00B427F4" w:rsidP="009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8946400"/>
      <w:docPartObj>
        <w:docPartGallery w:val="Page Numbers (Bottom of Page)"/>
        <w:docPartUnique/>
      </w:docPartObj>
    </w:sdtPr>
    <w:sdtEndPr>
      <w:rPr>
        <w:rFonts w:ascii="Segoe Print" w:hAnsi="Segoe Print"/>
        <w:b/>
        <w:sz w:val="40"/>
        <w:szCs w:val="40"/>
      </w:rPr>
    </w:sdtEndPr>
    <w:sdtContent>
      <w:p w:rsidR="00535E66" w:rsidRPr="00535E66" w:rsidRDefault="004D6743">
        <w:pPr>
          <w:pStyle w:val="a7"/>
          <w:jc w:val="right"/>
          <w:rPr>
            <w:rFonts w:ascii="Segoe Print" w:hAnsi="Segoe Print"/>
            <w:b/>
            <w:sz w:val="40"/>
            <w:szCs w:val="40"/>
          </w:rPr>
        </w:pPr>
        <w:r>
          <w:rPr>
            <w:rFonts w:ascii="Segoe Print" w:hAnsi="Segoe Print"/>
            <w:b/>
            <w:sz w:val="40"/>
            <w:szCs w:val="40"/>
          </w:rPr>
          <w:t>2</w:t>
        </w:r>
      </w:p>
    </w:sdtContent>
  </w:sdt>
  <w:p w:rsidR="0091675B" w:rsidRDefault="0091675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27F4" w:rsidRDefault="00B427F4" w:rsidP="0091675B">
      <w:pPr>
        <w:spacing w:after="0" w:line="240" w:lineRule="auto"/>
      </w:pPr>
      <w:r>
        <w:separator/>
      </w:r>
    </w:p>
  </w:footnote>
  <w:footnote w:type="continuationSeparator" w:id="0">
    <w:p w:rsidR="00B427F4" w:rsidRDefault="00B427F4" w:rsidP="009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427F4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0" o:spid="_x0000_s2056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427F4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71" o:spid="_x0000_s2057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675B" w:rsidRDefault="00B427F4">
    <w:pPr>
      <w:pStyle w:val="a5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795069" o:spid="_x0000_s2055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1F6DB8"/>
    <w:multiLevelType w:val="hybridMultilevel"/>
    <w:tmpl w:val="9FA62FAC"/>
    <w:lvl w:ilvl="0" w:tplc="DFF4102C">
      <w:start w:val="1"/>
      <w:numFmt w:val="decimal"/>
      <w:lvlText w:val="%1."/>
      <w:lvlJc w:val="left"/>
      <w:pPr>
        <w:ind w:left="360" w:hanging="360"/>
      </w:pPr>
      <w:rPr>
        <w:color w:val="1F497D" w:themeColor="text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proofState w:spelling="clean" w:grammar="clean"/>
  <w:defaultTabStop w:val="708"/>
  <w:characterSpacingControl w:val="doNotCompress"/>
  <w:hdrShapeDefaults>
    <o:shapedefaults v:ext="edit" spidmax="2058">
      <o:colormru v:ext="edit" colors="#ff6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6656"/>
    <w:rsid w:val="00007248"/>
    <w:rsid w:val="00031EB0"/>
    <w:rsid w:val="000337CE"/>
    <w:rsid w:val="00051364"/>
    <w:rsid w:val="00071811"/>
    <w:rsid w:val="00072B76"/>
    <w:rsid w:val="00081F7D"/>
    <w:rsid w:val="000C2EB6"/>
    <w:rsid w:val="000D1C08"/>
    <w:rsid w:val="000E259A"/>
    <w:rsid w:val="00106B3D"/>
    <w:rsid w:val="0017568F"/>
    <w:rsid w:val="0019797F"/>
    <w:rsid w:val="001A0B61"/>
    <w:rsid w:val="001F0B0F"/>
    <w:rsid w:val="00233BD0"/>
    <w:rsid w:val="00240C71"/>
    <w:rsid w:val="00253F7A"/>
    <w:rsid w:val="0025593A"/>
    <w:rsid w:val="00294B1F"/>
    <w:rsid w:val="002B1D14"/>
    <w:rsid w:val="002D2218"/>
    <w:rsid w:val="00317E15"/>
    <w:rsid w:val="003404B1"/>
    <w:rsid w:val="00355B0F"/>
    <w:rsid w:val="00377901"/>
    <w:rsid w:val="00386C66"/>
    <w:rsid w:val="003D2966"/>
    <w:rsid w:val="003D2E9D"/>
    <w:rsid w:val="004046DD"/>
    <w:rsid w:val="00497C4F"/>
    <w:rsid w:val="004C34BD"/>
    <w:rsid w:val="004D6743"/>
    <w:rsid w:val="00530D7E"/>
    <w:rsid w:val="00535E66"/>
    <w:rsid w:val="00540B1C"/>
    <w:rsid w:val="00582DEE"/>
    <w:rsid w:val="00593CB6"/>
    <w:rsid w:val="005A0FB9"/>
    <w:rsid w:val="005F0009"/>
    <w:rsid w:val="00601862"/>
    <w:rsid w:val="0060595C"/>
    <w:rsid w:val="0061102B"/>
    <w:rsid w:val="00616718"/>
    <w:rsid w:val="00643513"/>
    <w:rsid w:val="00650813"/>
    <w:rsid w:val="006A67FE"/>
    <w:rsid w:val="006D2556"/>
    <w:rsid w:val="006F32B7"/>
    <w:rsid w:val="00756C50"/>
    <w:rsid w:val="00766D0D"/>
    <w:rsid w:val="0077278D"/>
    <w:rsid w:val="007825D9"/>
    <w:rsid w:val="00782A0E"/>
    <w:rsid w:val="007D6FE3"/>
    <w:rsid w:val="007E380D"/>
    <w:rsid w:val="00820BBD"/>
    <w:rsid w:val="0082228B"/>
    <w:rsid w:val="00824F67"/>
    <w:rsid w:val="00861B99"/>
    <w:rsid w:val="0091675B"/>
    <w:rsid w:val="009233EC"/>
    <w:rsid w:val="0093042B"/>
    <w:rsid w:val="00992C87"/>
    <w:rsid w:val="009930CC"/>
    <w:rsid w:val="009954D3"/>
    <w:rsid w:val="009A5C9F"/>
    <w:rsid w:val="009D0E46"/>
    <w:rsid w:val="00A12AA7"/>
    <w:rsid w:val="00A54F44"/>
    <w:rsid w:val="00A62557"/>
    <w:rsid w:val="00AA440D"/>
    <w:rsid w:val="00AB4516"/>
    <w:rsid w:val="00AF3FE4"/>
    <w:rsid w:val="00B319E3"/>
    <w:rsid w:val="00B427F4"/>
    <w:rsid w:val="00B45781"/>
    <w:rsid w:val="00B63E2C"/>
    <w:rsid w:val="00B67F68"/>
    <w:rsid w:val="00B7142C"/>
    <w:rsid w:val="00B74692"/>
    <w:rsid w:val="00BC52FA"/>
    <w:rsid w:val="00C032F1"/>
    <w:rsid w:val="00C55940"/>
    <w:rsid w:val="00C60EAD"/>
    <w:rsid w:val="00C72968"/>
    <w:rsid w:val="00C81888"/>
    <w:rsid w:val="00C9211C"/>
    <w:rsid w:val="00CA35A0"/>
    <w:rsid w:val="00CB6FC8"/>
    <w:rsid w:val="00CD56BF"/>
    <w:rsid w:val="00CF1A27"/>
    <w:rsid w:val="00D04F6D"/>
    <w:rsid w:val="00D327E5"/>
    <w:rsid w:val="00D532C4"/>
    <w:rsid w:val="00D553DF"/>
    <w:rsid w:val="00D76EEE"/>
    <w:rsid w:val="00D800F1"/>
    <w:rsid w:val="00DA0D73"/>
    <w:rsid w:val="00DA16A2"/>
    <w:rsid w:val="00DC4C24"/>
    <w:rsid w:val="00DE2B7E"/>
    <w:rsid w:val="00E15895"/>
    <w:rsid w:val="00E411C1"/>
    <w:rsid w:val="00E558B2"/>
    <w:rsid w:val="00E84220"/>
    <w:rsid w:val="00EA46F5"/>
    <w:rsid w:val="00ED14BB"/>
    <w:rsid w:val="00EF4AE8"/>
    <w:rsid w:val="00F00410"/>
    <w:rsid w:val="00F0515F"/>
    <w:rsid w:val="00F169CB"/>
    <w:rsid w:val="00F24680"/>
    <w:rsid w:val="00F3173D"/>
    <w:rsid w:val="00F3398E"/>
    <w:rsid w:val="00F53003"/>
    <w:rsid w:val="00F71114"/>
    <w:rsid w:val="00F71CFF"/>
    <w:rsid w:val="00F87AD1"/>
    <w:rsid w:val="00F9121D"/>
    <w:rsid w:val="00F97261"/>
    <w:rsid w:val="00FB134E"/>
    <w:rsid w:val="00FD5D2E"/>
    <w:rsid w:val="00FF04FC"/>
    <w:rsid w:val="00FF6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7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1675B"/>
  </w:style>
  <w:style w:type="paragraph" w:styleId="a7">
    <w:name w:val="footer"/>
    <w:basedOn w:val="a"/>
    <w:link w:val="a8"/>
    <w:uiPriority w:val="99"/>
    <w:unhideWhenUsed/>
    <w:rsid w:val="009167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1675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7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0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F57E25-A81D-4897-B26F-16D612A4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60</cp:revision>
  <cp:lastPrinted>2023-03-04T16:56:00Z</cp:lastPrinted>
  <dcterms:created xsi:type="dcterms:W3CDTF">2019-05-19T16:09:00Z</dcterms:created>
  <dcterms:modified xsi:type="dcterms:W3CDTF">2024-05-05T18:01:00Z</dcterms:modified>
</cp:coreProperties>
</file>